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EAE" w:rsidRPr="00846EAE" w:rsidRDefault="00846EAE" w:rsidP="005B6003">
      <w:pPr>
        <w:spacing w:before="100" w:beforeAutospacing="1" w:after="100" w:afterAutospacing="1" w:line="480" w:lineRule="auto"/>
        <w:ind w:firstLine="284"/>
        <w:rPr>
          <w:rFonts w:ascii="Times New Roman" w:hAnsi="Times New Roman" w:cs="Times New Roman"/>
          <w:sz w:val="24"/>
          <w:szCs w:val="24"/>
        </w:rPr>
      </w:pPr>
    </w:p>
    <w:p w:rsidR="00846EAE" w:rsidRPr="00846EAE" w:rsidRDefault="00846EAE" w:rsidP="005B6003">
      <w:pPr>
        <w:spacing w:before="100" w:beforeAutospacing="1" w:after="100" w:afterAutospacing="1" w:line="480" w:lineRule="auto"/>
        <w:ind w:firstLine="284"/>
        <w:rPr>
          <w:rFonts w:ascii="Times New Roman" w:hAnsi="Times New Roman" w:cs="Times New Roman"/>
          <w:sz w:val="24"/>
          <w:szCs w:val="24"/>
        </w:rPr>
      </w:pPr>
    </w:p>
    <w:p w:rsidR="00846EAE" w:rsidRPr="00846EAE" w:rsidRDefault="00846EAE" w:rsidP="005B6003">
      <w:pPr>
        <w:spacing w:before="100" w:beforeAutospacing="1" w:after="100" w:afterAutospacing="1" w:line="480" w:lineRule="auto"/>
        <w:ind w:firstLine="284"/>
        <w:rPr>
          <w:rFonts w:ascii="Times New Roman" w:hAnsi="Times New Roman" w:cs="Times New Roman"/>
          <w:sz w:val="24"/>
          <w:szCs w:val="24"/>
        </w:rPr>
      </w:pPr>
    </w:p>
    <w:p w:rsidR="00846EAE" w:rsidRPr="00846EAE" w:rsidRDefault="00846EAE" w:rsidP="005B6003">
      <w:pPr>
        <w:spacing w:before="100" w:beforeAutospacing="1" w:after="100" w:afterAutospacing="1" w:line="480" w:lineRule="auto"/>
        <w:ind w:firstLine="284"/>
        <w:rPr>
          <w:rFonts w:ascii="Times New Roman" w:hAnsi="Times New Roman" w:cs="Times New Roman"/>
          <w:sz w:val="24"/>
          <w:szCs w:val="24"/>
        </w:rPr>
      </w:pPr>
    </w:p>
    <w:p w:rsidR="00846EAE" w:rsidRPr="00846EAE" w:rsidRDefault="00846EAE" w:rsidP="00846EAE">
      <w:pPr>
        <w:spacing w:before="100" w:beforeAutospacing="1" w:after="100" w:afterAutospacing="1" w:line="480" w:lineRule="auto"/>
        <w:ind w:firstLine="284"/>
        <w:jc w:val="center"/>
        <w:rPr>
          <w:rFonts w:ascii="Times New Roman" w:hAnsi="Times New Roman" w:cs="Times New Roman"/>
          <w:sz w:val="24"/>
          <w:szCs w:val="24"/>
        </w:rPr>
      </w:pPr>
      <w:r w:rsidRPr="00846EAE">
        <w:rPr>
          <w:rFonts w:ascii="Times New Roman" w:hAnsi="Times New Roman" w:cs="Times New Roman"/>
          <w:sz w:val="24"/>
          <w:szCs w:val="24"/>
        </w:rPr>
        <w:t>Name</w:t>
      </w:r>
    </w:p>
    <w:p w:rsidR="00846EAE" w:rsidRPr="00846EAE" w:rsidRDefault="00846EAE" w:rsidP="00846EAE">
      <w:pPr>
        <w:spacing w:before="100" w:beforeAutospacing="1" w:after="100" w:afterAutospacing="1" w:line="480" w:lineRule="auto"/>
        <w:ind w:firstLine="284"/>
        <w:jc w:val="center"/>
        <w:rPr>
          <w:rFonts w:ascii="Times New Roman" w:hAnsi="Times New Roman" w:cs="Times New Roman"/>
          <w:sz w:val="24"/>
          <w:szCs w:val="24"/>
        </w:rPr>
      </w:pPr>
      <w:r w:rsidRPr="00846EAE">
        <w:rPr>
          <w:rFonts w:ascii="Times New Roman" w:hAnsi="Times New Roman" w:cs="Times New Roman"/>
          <w:sz w:val="24"/>
          <w:szCs w:val="24"/>
        </w:rPr>
        <w:t>Institution</w:t>
      </w:r>
    </w:p>
    <w:p w:rsidR="00846EAE" w:rsidRPr="00846EAE" w:rsidRDefault="00846EAE" w:rsidP="00846EAE">
      <w:pPr>
        <w:spacing w:before="100" w:beforeAutospacing="1" w:after="100" w:afterAutospacing="1" w:line="480" w:lineRule="auto"/>
        <w:ind w:firstLine="284"/>
        <w:jc w:val="center"/>
        <w:rPr>
          <w:rFonts w:ascii="Times New Roman" w:hAnsi="Times New Roman" w:cs="Times New Roman"/>
          <w:sz w:val="24"/>
          <w:szCs w:val="24"/>
        </w:rPr>
      </w:pPr>
      <w:r w:rsidRPr="00846EAE">
        <w:rPr>
          <w:rFonts w:ascii="Times New Roman" w:hAnsi="Times New Roman" w:cs="Times New Roman"/>
          <w:sz w:val="24"/>
          <w:szCs w:val="24"/>
        </w:rPr>
        <w:t>Date</w:t>
      </w:r>
    </w:p>
    <w:p w:rsidR="00846EAE" w:rsidRPr="00846EAE" w:rsidRDefault="00846EAE" w:rsidP="00846EAE">
      <w:pPr>
        <w:spacing w:before="100" w:beforeAutospacing="1" w:after="100" w:afterAutospacing="1" w:line="480" w:lineRule="auto"/>
        <w:ind w:firstLine="284"/>
        <w:jc w:val="center"/>
        <w:rPr>
          <w:rFonts w:ascii="Times New Roman" w:hAnsi="Times New Roman" w:cs="Times New Roman"/>
          <w:sz w:val="24"/>
          <w:szCs w:val="24"/>
        </w:rPr>
      </w:pPr>
      <w:r w:rsidRPr="00846EAE">
        <w:rPr>
          <w:rFonts w:ascii="Times New Roman" w:hAnsi="Times New Roman" w:cs="Times New Roman"/>
          <w:sz w:val="24"/>
          <w:szCs w:val="24"/>
        </w:rPr>
        <w:t>Bird</w:t>
      </w:r>
    </w:p>
    <w:p w:rsidR="00846EAE" w:rsidRPr="00846EAE" w:rsidRDefault="00846EAE" w:rsidP="00846EAE">
      <w:pPr>
        <w:spacing w:before="100" w:beforeAutospacing="1" w:after="100" w:afterAutospacing="1" w:line="480" w:lineRule="auto"/>
        <w:ind w:firstLine="284"/>
        <w:jc w:val="center"/>
        <w:rPr>
          <w:rFonts w:ascii="Times New Roman" w:hAnsi="Times New Roman" w:cs="Times New Roman"/>
          <w:sz w:val="24"/>
          <w:szCs w:val="24"/>
        </w:rPr>
      </w:pPr>
    </w:p>
    <w:p w:rsidR="00846EAE" w:rsidRPr="00846EAE" w:rsidRDefault="00846EAE" w:rsidP="00846EAE">
      <w:pPr>
        <w:spacing w:before="100" w:beforeAutospacing="1" w:after="100" w:afterAutospacing="1" w:line="480" w:lineRule="auto"/>
        <w:ind w:firstLine="284"/>
        <w:jc w:val="center"/>
        <w:rPr>
          <w:rFonts w:ascii="Times New Roman" w:hAnsi="Times New Roman" w:cs="Times New Roman"/>
          <w:sz w:val="24"/>
          <w:szCs w:val="24"/>
        </w:rPr>
      </w:pPr>
    </w:p>
    <w:p w:rsidR="00846EAE" w:rsidRPr="00846EAE" w:rsidRDefault="00846EAE" w:rsidP="00846EAE">
      <w:pPr>
        <w:spacing w:before="100" w:beforeAutospacing="1" w:after="100" w:afterAutospacing="1" w:line="480" w:lineRule="auto"/>
        <w:ind w:firstLine="284"/>
        <w:jc w:val="center"/>
        <w:rPr>
          <w:rFonts w:ascii="Times New Roman" w:hAnsi="Times New Roman" w:cs="Times New Roman"/>
          <w:sz w:val="24"/>
          <w:szCs w:val="24"/>
        </w:rPr>
      </w:pPr>
    </w:p>
    <w:p w:rsidR="00846EAE" w:rsidRPr="00846EAE" w:rsidRDefault="00846EAE" w:rsidP="00846EAE">
      <w:pPr>
        <w:spacing w:before="100" w:beforeAutospacing="1" w:after="100" w:afterAutospacing="1" w:line="480" w:lineRule="auto"/>
        <w:ind w:firstLine="284"/>
        <w:jc w:val="center"/>
        <w:rPr>
          <w:rFonts w:ascii="Times New Roman" w:hAnsi="Times New Roman" w:cs="Times New Roman"/>
          <w:sz w:val="24"/>
          <w:szCs w:val="24"/>
        </w:rPr>
      </w:pPr>
    </w:p>
    <w:p w:rsidR="00846EAE" w:rsidRPr="00846EAE" w:rsidRDefault="00846EAE" w:rsidP="00846EAE">
      <w:pPr>
        <w:spacing w:before="100" w:beforeAutospacing="1" w:after="100" w:afterAutospacing="1" w:line="480" w:lineRule="auto"/>
        <w:ind w:firstLine="284"/>
        <w:jc w:val="center"/>
        <w:rPr>
          <w:rFonts w:ascii="Times New Roman" w:hAnsi="Times New Roman" w:cs="Times New Roman"/>
          <w:sz w:val="24"/>
          <w:szCs w:val="24"/>
        </w:rPr>
      </w:pPr>
    </w:p>
    <w:p w:rsidR="00846EAE" w:rsidRPr="00846EAE" w:rsidRDefault="00846EAE" w:rsidP="00846EAE">
      <w:pPr>
        <w:spacing w:before="100" w:beforeAutospacing="1" w:after="100" w:afterAutospacing="1" w:line="480" w:lineRule="auto"/>
        <w:ind w:firstLine="284"/>
        <w:jc w:val="center"/>
        <w:rPr>
          <w:rFonts w:ascii="Times New Roman" w:hAnsi="Times New Roman" w:cs="Times New Roman"/>
          <w:sz w:val="24"/>
          <w:szCs w:val="24"/>
        </w:rPr>
      </w:pPr>
    </w:p>
    <w:p w:rsidR="00846EAE" w:rsidRPr="00846EAE" w:rsidRDefault="00846EAE" w:rsidP="00846EAE">
      <w:pPr>
        <w:spacing w:before="100" w:beforeAutospacing="1" w:after="100" w:afterAutospacing="1" w:line="480" w:lineRule="auto"/>
        <w:ind w:firstLine="284"/>
        <w:jc w:val="center"/>
        <w:rPr>
          <w:rFonts w:ascii="Times New Roman" w:hAnsi="Times New Roman" w:cs="Times New Roman"/>
          <w:sz w:val="24"/>
          <w:szCs w:val="24"/>
        </w:rPr>
      </w:pPr>
    </w:p>
    <w:p w:rsidR="00846EAE" w:rsidRPr="00846EAE" w:rsidRDefault="00846EAE" w:rsidP="00846EAE">
      <w:pPr>
        <w:spacing w:before="100" w:beforeAutospacing="1" w:after="100" w:afterAutospacing="1" w:line="480" w:lineRule="auto"/>
        <w:ind w:firstLine="284"/>
        <w:jc w:val="center"/>
        <w:rPr>
          <w:rFonts w:ascii="Times New Roman" w:hAnsi="Times New Roman" w:cs="Times New Roman"/>
          <w:sz w:val="24"/>
          <w:szCs w:val="24"/>
        </w:rPr>
      </w:pPr>
    </w:p>
    <w:p w:rsidR="00846EAE" w:rsidRPr="00846EAE" w:rsidRDefault="00846EAE" w:rsidP="00846EAE">
      <w:pPr>
        <w:spacing w:before="100" w:beforeAutospacing="1" w:after="100" w:afterAutospacing="1" w:line="480" w:lineRule="auto"/>
        <w:ind w:firstLine="284"/>
        <w:jc w:val="center"/>
        <w:rPr>
          <w:rFonts w:ascii="Times New Roman" w:hAnsi="Times New Roman" w:cs="Times New Roman"/>
          <w:sz w:val="24"/>
          <w:szCs w:val="24"/>
        </w:rPr>
      </w:pPr>
    </w:p>
    <w:p w:rsidR="00846EAE" w:rsidRPr="00846EAE" w:rsidRDefault="00846EAE" w:rsidP="00846EAE">
      <w:pPr>
        <w:spacing w:before="100" w:beforeAutospacing="1" w:after="100" w:afterAutospacing="1" w:line="480" w:lineRule="auto"/>
        <w:rPr>
          <w:rFonts w:ascii="Times New Roman" w:hAnsi="Times New Roman" w:cs="Times New Roman"/>
          <w:b/>
          <w:color w:val="1B1B1B"/>
          <w:sz w:val="24"/>
          <w:szCs w:val="24"/>
          <w:shd w:val="clear" w:color="auto" w:fill="FFFFFF"/>
        </w:rPr>
      </w:pPr>
      <w:r w:rsidRPr="00846EAE">
        <w:rPr>
          <w:rFonts w:ascii="Times New Roman" w:hAnsi="Times New Roman" w:cs="Times New Roman"/>
          <w:b/>
          <w:color w:val="1B1B1B"/>
          <w:sz w:val="24"/>
          <w:szCs w:val="24"/>
          <w:shd w:val="clear" w:color="auto" w:fill="FFFFFF"/>
        </w:rPr>
        <w:lastRenderedPageBreak/>
        <w:t>Introduction</w:t>
      </w:r>
    </w:p>
    <w:p w:rsidR="00846EAE" w:rsidRPr="00846EAE" w:rsidRDefault="00846EAE" w:rsidP="00846EAE">
      <w:pPr>
        <w:spacing w:before="100" w:beforeAutospacing="1" w:after="100" w:afterAutospacing="1" w:line="480" w:lineRule="auto"/>
        <w:ind w:firstLine="720"/>
        <w:rPr>
          <w:rFonts w:ascii="Times New Roman" w:hAnsi="Times New Roman" w:cs="Times New Roman"/>
          <w:color w:val="1B1B1B"/>
          <w:sz w:val="24"/>
          <w:szCs w:val="24"/>
          <w:shd w:val="clear" w:color="auto" w:fill="FFFFFF"/>
        </w:rPr>
      </w:pPr>
      <w:r w:rsidRPr="00846EAE">
        <w:rPr>
          <w:rFonts w:ascii="Times New Roman" w:hAnsi="Times New Roman" w:cs="Times New Roman"/>
          <w:color w:val="1B1B1B"/>
          <w:sz w:val="24"/>
          <w:szCs w:val="24"/>
          <w:shd w:val="clear" w:color="auto" w:fill="FFFFFF"/>
        </w:rPr>
        <w:t xml:space="preserve">In the United States, there are 1107 different bird species. In this assignment, Spotted Owl (Stix occidentalis) bird is the one that I have chosen as the bird species. The Spotted Owl is a bird that is a medium-sized woodland owl with no ear-tufts and has a round head. Occidentalis is a Latin word meaning something from the west. It has a facial disc that looks like pale buffish-brown with concentrated lines that are darker and rim that is dark though it is not prominent. It has a whitish throat and there is broadly marking white and dark brown of the belly and lower breast. It has yellowish-horn </w:t>
      </w:r>
      <w:r w:rsidR="005B2113" w:rsidRPr="00846EAE">
        <w:rPr>
          <w:rFonts w:ascii="Times New Roman" w:hAnsi="Times New Roman" w:cs="Times New Roman"/>
          <w:color w:val="1B1B1B"/>
          <w:sz w:val="24"/>
          <w:szCs w:val="24"/>
          <w:shd w:val="clear" w:color="auto" w:fill="FFFFFF"/>
        </w:rPr>
        <w:t>care</w:t>
      </w:r>
      <w:r w:rsidRPr="00846EAE">
        <w:rPr>
          <w:rFonts w:ascii="Times New Roman" w:hAnsi="Times New Roman" w:cs="Times New Roman"/>
          <w:color w:val="1B1B1B"/>
          <w:sz w:val="24"/>
          <w:szCs w:val="24"/>
          <w:shd w:val="clear" w:color="auto" w:fill="FFFFFF"/>
        </w:rPr>
        <w:t xml:space="preserve"> and blackish brown eyes. It has dark brown tail feathers with whitish terminal hand and several whitish bars that are narrow. When it comes to eating it hunts food mainly at night after sunset ending before sunrise. Woodrats and flying squirrels are what it mainly feeds on. They are known to capture mammal species such as bats. Crickets, snakes, moths and beetles are also eaten by Spotted Owl (Newton, Brockie, 2008)</w:t>
      </w:r>
    </w:p>
    <w:p w:rsidR="00846EAE" w:rsidRPr="00846EAE" w:rsidRDefault="00846EAE" w:rsidP="005B2113">
      <w:pPr>
        <w:spacing w:before="100" w:beforeAutospacing="1" w:after="100" w:afterAutospacing="1" w:line="480" w:lineRule="auto"/>
        <w:ind w:firstLine="720"/>
        <w:rPr>
          <w:rFonts w:ascii="Times New Roman" w:hAnsi="Times New Roman" w:cs="Times New Roman"/>
          <w:color w:val="1B1B1B"/>
          <w:sz w:val="24"/>
          <w:szCs w:val="24"/>
          <w:shd w:val="clear" w:color="auto" w:fill="FFFFFF"/>
        </w:rPr>
      </w:pPr>
      <w:r w:rsidRPr="00846EAE">
        <w:rPr>
          <w:rFonts w:ascii="Times New Roman" w:hAnsi="Times New Roman" w:cs="Times New Roman"/>
          <w:color w:val="1B1B1B"/>
          <w:sz w:val="24"/>
          <w:szCs w:val="24"/>
          <w:shd w:val="clear" w:color="auto" w:fill="FFFFFF"/>
        </w:rPr>
        <w:t xml:space="preserve">The Spotted Owl is a bird of dark, old-growth, dense or mixed mature and coniferous forests that are old growth. What they prefer is a multi-layered and uneven canopy. Moreover, canyons and shaded mountain slopes over plateau areas are their habitats. When it comes to their distribution, they are mostly found in North America. In the humid coastal forest and resident in the mountains through western Oregon and Western Washington from </w:t>
      </w:r>
      <w:r w:rsidR="005B2113" w:rsidRPr="00846EAE">
        <w:rPr>
          <w:rFonts w:ascii="Times New Roman" w:hAnsi="Times New Roman" w:cs="Times New Roman"/>
          <w:color w:val="1B1B1B"/>
          <w:sz w:val="24"/>
          <w:szCs w:val="24"/>
          <w:shd w:val="clear" w:color="auto" w:fill="FFFFFF"/>
        </w:rPr>
        <w:t>South-western</w:t>
      </w:r>
      <w:r w:rsidRPr="00846EAE">
        <w:rPr>
          <w:rFonts w:ascii="Times New Roman" w:hAnsi="Times New Roman" w:cs="Times New Roman"/>
          <w:color w:val="1B1B1B"/>
          <w:sz w:val="24"/>
          <w:szCs w:val="24"/>
          <w:shd w:val="clear" w:color="auto" w:fill="FFFFFF"/>
        </w:rPr>
        <w:t xml:space="preserve"> mainland British Columbia south. Moreover, it is found in the Rocky Mountain region of the </w:t>
      </w:r>
      <w:r w:rsidR="005B2113" w:rsidRPr="00846EAE">
        <w:rPr>
          <w:rFonts w:ascii="Times New Roman" w:hAnsi="Times New Roman" w:cs="Times New Roman"/>
          <w:color w:val="1B1B1B"/>
          <w:sz w:val="24"/>
          <w:szCs w:val="24"/>
          <w:shd w:val="clear" w:color="auto" w:fill="FFFFFF"/>
        </w:rPr>
        <w:t>south-western</w:t>
      </w:r>
      <w:r w:rsidRPr="00846EAE">
        <w:rPr>
          <w:rFonts w:ascii="Times New Roman" w:hAnsi="Times New Roman" w:cs="Times New Roman"/>
          <w:color w:val="1B1B1B"/>
          <w:sz w:val="24"/>
          <w:szCs w:val="24"/>
          <w:shd w:val="clear" w:color="auto" w:fill="FFFFFF"/>
        </w:rPr>
        <w:t xml:space="preserve"> and South-central Colorado through the mountains of New Mexico and Arizona from Southern Utah. The Spotted Owl is usually non-migratory generally except that in winter, some downslope movements may occur from mountains. </w:t>
      </w:r>
    </w:p>
    <w:p w:rsidR="00846EAE" w:rsidRPr="005B2113" w:rsidRDefault="00846EAE" w:rsidP="00846EAE">
      <w:pPr>
        <w:spacing w:before="100" w:beforeAutospacing="1" w:after="100" w:afterAutospacing="1" w:line="480" w:lineRule="auto"/>
        <w:rPr>
          <w:rFonts w:ascii="Times New Roman" w:hAnsi="Times New Roman" w:cs="Times New Roman"/>
          <w:b/>
          <w:color w:val="1B1B1B"/>
          <w:sz w:val="24"/>
          <w:szCs w:val="24"/>
          <w:shd w:val="clear" w:color="auto" w:fill="FFFFFF"/>
        </w:rPr>
      </w:pPr>
      <w:r w:rsidRPr="005B2113">
        <w:rPr>
          <w:rFonts w:ascii="Times New Roman" w:hAnsi="Times New Roman" w:cs="Times New Roman"/>
          <w:b/>
          <w:color w:val="1B1B1B"/>
          <w:sz w:val="24"/>
          <w:szCs w:val="24"/>
          <w:shd w:val="clear" w:color="auto" w:fill="FFFFFF"/>
        </w:rPr>
        <w:t>Population changes</w:t>
      </w:r>
    </w:p>
    <w:p w:rsidR="00846EAE" w:rsidRPr="00846EAE" w:rsidRDefault="00846EAE" w:rsidP="005B2113">
      <w:pPr>
        <w:spacing w:before="100" w:beforeAutospacing="1" w:after="100" w:afterAutospacing="1" w:line="480" w:lineRule="auto"/>
        <w:ind w:firstLine="720"/>
        <w:rPr>
          <w:rFonts w:ascii="Times New Roman" w:hAnsi="Times New Roman" w:cs="Times New Roman"/>
          <w:color w:val="1B1B1B"/>
          <w:sz w:val="24"/>
          <w:szCs w:val="24"/>
          <w:shd w:val="clear" w:color="auto" w:fill="FFFFFF"/>
        </w:rPr>
      </w:pPr>
      <w:r w:rsidRPr="00846EAE">
        <w:rPr>
          <w:rFonts w:ascii="Times New Roman" w:hAnsi="Times New Roman" w:cs="Times New Roman"/>
          <w:color w:val="1B1B1B"/>
          <w:sz w:val="24"/>
          <w:szCs w:val="24"/>
          <w:shd w:val="clear" w:color="auto" w:fill="FFFFFF"/>
        </w:rPr>
        <w:lastRenderedPageBreak/>
        <w:t>Spotted Owl like other birds species has been faced by population changes. It was a common bird in the early years. What can be said up to now is that the bird species is an endangered hence the possibility of being extinct in the nearby future. This is because in the United States there are late forests successional found in the regions that they live in. The bird is endangered because of the loss of the habitat and fragmentation of the forests. This is because of the old-growth forest runaway. Moreover, there is competition with owls that are barred. This is because the barred owl range has expanded to the Pacific Northwest from the eastern United States. There are also cases of diseases and urban development hence the endangerment. The population of the Spotted Owl has decreased since there is no effective environment offered for their survival. The population changes were detected through reached and analyzation of data. “It was therefore discovered that the population was not the same as compared to early researches conducted.” (Newton, Brockie, 2008)</w:t>
      </w:r>
    </w:p>
    <w:p w:rsidR="00846EAE" w:rsidRPr="005B2113" w:rsidRDefault="00846EAE" w:rsidP="00846EAE">
      <w:pPr>
        <w:spacing w:before="100" w:beforeAutospacing="1" w:after="100" w:afterAutospacing="1" w:line="480" w:lineRule="auto"/>
        <w:rPr>
          <w:rFonts w:ascii="Times New Roman" w:hAnsi="Times New Roman" w:cs="Times New Roman"/>
          <w:b/>
          <w:color w:val="1B1B1B"/>
          <w:sz w:val="24"/>
          <w:szCs w:val="24"/>
          <w:shd w:val="clear" w:color="auto" w:fill="FFFFFF"/>
        </w:rPr>
      </w:pPr>
      <w:r w:rsidRPr="005B2113">
        <w:rPr>
          <w:rFonts w:ascii="Times New Roman" w:hAnsi="Times New Roman" w:cs="Times New Roman"/>
          <w:b/>
          <w:color w:val="1B1B1B"/>
          <w:sz w:val="24"/>
          <w:szCs w:val="24"/>
          <w:shd w:val="clear" w:color="auto" w:fill="FFFFFF"/>
        </w:rPr>
        <w:t>Cause of population change</w:t>
      </w:r>
    </w:p>
    <w:p w:rsidR="00846EAE" w:rsidRPr="00846EAE" w:rsidRDefault="00846EAE" w:rsidP="005B2113">
      <w:pPr>
        <w:spacing w:before="100" w:beforeAutospacing="1" w:after="100" w:afterAutospacing="1" w:line="480" w:lineRule="auto"/>
        <w:ind w:firstLine="720"/>
        <w:rPr>
          <w:rFonts w:ascii="Times New Roman" w:hAnsi="Times New Roman" w:cs="Times New Roman"/>
          <w:color w:val="1B1B1B"/>
          <w:sz w:val="24"/>
          <w:szCs w:val="24"/>
          <w:shd w:val="clear" w:color="auto" w:fill="FFFFFF"/>
        </w:rPr>
      </w:pPr>
      <w:r w:rsidRPr="00846EAE">
        <w:rPr>
          <w:rFonts w:ascii="Times New Roman" w:hAnsi="Times New Roman" w:cs="Times New Roman"/>
          <w:color w:val="1B1B1B"/>
          <w:sz w:val="24"/>
          <w:szCs w:val="24"/>
          <w:shd w:val="clear" w:color="auto" w:fill="FFFFFF"/>
        </w:rPr>
        <w:t xml:space="preserve">When it comes to mortality, Spotted Owls can live up to a period of 21 years. The bird population decrease can be caused by natural predators which include the Great Horned Owl and it can prey on young and adult owls. Completion for resources, human factors and logging have been the proposed reasons for changes in the Spotted Owls population. When it comes to the important cause increases in the intensity and frequency of the forest fires and climate change. This is because they lead to additional habitat loss of the where the Owls live in. With these, the birds may either die or move away from the habitat. When it comes to lay eggs they are destroyed and this means that the possibility of young owls coming into existence is reduced to zero. I believe the causes that I have named are the most important because were it not for them the population will not reduce. They are simply not avoidable hence causing the changes. </w:t>
      </w:r>
    </w:p>
    <w:p w:rsidR="00846EAE" w:rsidRPr="005B2113" w:rsidRDefault="00846EAE" w:rsidP="00846EAE">
      <w:pPr>
        <w:spacing w:before="100" w:beforeAutospacing="1" w:after="100" w:afterAutospacing="1" w:line="480" w:lineRule="auto"/>
        <w:rPr>
          <w:rFonts w:ascii="Times New Roman" w:hAnsi="Times New Roman" w:cs="Times New Roman"/>
          <w:b/>
          <w:color w:val="1B1B1B"/>
          <w:sz w:val="24"/>
          <w:szCs w:val="24"/>
          <w:shd w:val="clear" w:color="auto" w:fill="FFFFFF"/>
        </w:rPr>
      </w:pPr>
      <w:r w:rsidRPr="005B2113">
        <w:rPr>
          <w:rFonts w:ascii="Times New Roman" w:hAnsi="Times New Roman" w:cs="Times New Roman"/>
          <w:b/>
          <w:color w:val="1B1B1B"/>
          <w:sz w:val="24"/>
          <w:szCs w:val="24"/>
          <w:shd w:val="clear" w:color="auto" w:fill="FFFFFF"/>
        </w:rPr>
        <w:lastRenderedPageBreak/>
        <w:t>Plan for the future</w:t>
      </w:r>
    </w:p>
    <w:p w:rsidR="00846EAE" w:rsidRPr="00846EAE" w:rsidRDefault="00846EAE" w:rsidP="005B2113">
      <w:pPr>
        <w:spacing w:before="100" w:beforeAutospacing="1" w:after="100" w:afterAutospacing="1" w:line="480" w:lineRule="auto"/>
        <w:ind w:firstLine="720"/>
        <w:rPr>
          <w:rFonts w:ascii="Times New Roman" w:hAnsi="Times New Roman" w:cs="Times New Roman"/>
          <w:color w:val="1B1B1B"/>
          <w:sz w:val="24"/>
          <w:szCs w:val="24"/>
          <w:shd w:val="clear" w:color="auto" w:fill="FFFFFF"/>
        </w:rPr>
      </w:pPr>
      <w:r w:rsidRPr="00846EAE">
        <w:rPr>
          <w:rFonts w:ascii="Times New Roman" w:hAnsi="Times New Roman" w:cs="Times New Roman"/>
          <w:color w:val="1B1B1B"/>
          <w:sz w:val="24"/>
          <w:szCs w:val="24"/>
          <w:shd w:val="clear" w:color="auto" w:fill="FFFFFF"/>
        </w:rPr>
        <w:t>As a conservation ornithologist, I believe that the population of the Spotted Owl is not secure. With the going trend of factors that can lead to fully extinction of these birds, their needs to be dramatic measures to prevent them from extinction. One of the measures is to develop laws against large-scale recreational developments and urban encroachment. When it comes to these factors it is evident that much has been put a lot since the human population 9s increasing. The concerned authorities with habitats should develop rules and regulations that prevent this from happening. When people found in this regions go against the rules they will be dealt with accordingly. Through this people will not encroach the regions where these species of birds are found. The other action is to make the regions free from human reach. If these regions are well fenced from human reach the possibility of forest fires merging will be minimized. The spotted owl will, therefore, be free to lay eggs and hatch than in a conducive environment hence increasing its population. “As a result, there will be a guarantee that centuries to come, the Spotted Owl will be thriving.” (Møller, Fiedler, Berthold, 2010)</w:t>
      </w:r>
    </w:p>
    <w:p w:rsidR="00846EAE" w:rsidRPr="00846EAE" w:rsidRDefault="00846EAE" w:rsidP="00846EAE">
      <w:pPr>
        <w:spacing w:before="100" w:beforeAutospacing="1" w:after="100" w:afterAutospacing="1" w:line="480" w:lineRule="auto"/>
        <w:rPr>
          <w:rFonts w:ascii="Times New Roman" w:hAnsi="Times New Roman" w:cs="Times New Roman"/>
          <w:color w:val="1B1B1B"/>
          <w:sz w:val="24"/>
          <w:szCs w:val="24"/>
          <w:shd w:val="clear" w:color="auto" w:fill="FFFFFF"/>
        </w:rPr>
      </w:pPr>
    </w:p>
    <w:p w:rsidR="00846EAE" w:rsidRPr="00846EAE" w:rsidRDefault="00846EAE" w:rsidP="00846EAE">
      <w:pPr>
        <w:spacing w:before="100" w:beforeAutospacing="1" w:after="100" w:afterAutospacing="1" w:line="480" w:lineRule="auto"/>
        <w:rPr>
          <w:rFonts w:ascii="Times New Roman" w:hAnsi="Times New Roman" w:cs="Times New Roman"/>
          <w:color w:val="1B1B1B"/>
          <w:sz w:val="24"/>
          <w:szCs w:val="24"/>
          <w:shd w:val="clear" w:color="auto" w:fill="FFFFFF"/>
        </w:rPr>
      </w:pPr>
    </w:p>
    <w:p w:rsidR="00846EAE" w:rsidRPr="00846EAE" w:rsidRDefault="00846EAE" w:rsidP="00846EAE">
      <w:pPr>
        <w:spacing w:before="100" w:beforeAutospacing="1" w:after="100" w:afterAutospacing="1" w:line="480" w:lineRule="auto"/>
        <w:rPr>
          <w:rFonts w:ascii="Times New Roman" w:hAnsi="Times New Roman" w:cs="Times New Roman"/>
          <w:color w:val="1B1B1B"/>
          <w:sz w:val="24"/>
          <w:szCs w:val="24"/>
          <w:shd w:val="clear" w:color="auto" w:fill="FFFFFF"/>
        </w:rPr>
      </w:pPr>
    </w:p>
    <w:p w:rsidR="00846EAE" w:rsidRPr="00846EAE" w:rsidRDefault="00846EAE" w:rsidP="00846EAE">
      <w:pPr>
        <w:spacing w:before="100" w:beforeAutospacing="1" w:after="100" w:afterAutospacing="1" w:line="480" w:lineRule="auto"/>
        <w:rPr>
          <w:rFonts w:ascii="Times New Roman" w:hAnsi="Times New Roman" w:cs="Times New Roman"/>
          <w:color w:val="1B1B1B"/>
          <w:sz w:val="24"/>
          <w:szCs w:val="24"/>
          <w:shd w:val="clear" w:color="auto" w:fill="FFFFFF"/>
        </w:rPr>
      </w:pPr>
    </w:p>
    <w:p w:rsidR="00846EAE" w:rsidRPr="00846EAE" w:rsidRDefault="00846EAE" w:rsidP="00846EAE">
      <w:pPr>
        <w:spacing w:before="100" w:beforeAutospacing="1" w:after="100" w:afterAutospacing="1" w:line="480" w:lineRule="auto"/>
        <w:rPr>
          <w:rFonts w:ascii="Times New Roman" w:hAnsi="Times New Roman" w:cs="Times New Roman"/>
          <w:color w:val="1B1B1B"/>
          <w:sz w:val="24"/>
          <w:szCs w:val="24"/>
          <w:shd w:val="clear" w:color="auto" w:fill="FFFFFF"/>
        </w:rPr>
      </w:pPr>
    </w:p>
    <w:p w:rsidR="00846EAE" w:rsidRDefault="00846EAE" w:rsidP="00846EAE">
      <w:pPr>
        <w:spacing w:before="100" w:beforeAutospacing="1" w:after="100" w:afterAutospacing="1" w:line="480" w:lineRule="auto"/>
        <w:rPr>
          <w:rFonts w:ascii="Times New Roman" w:hAnsi="Times New Roman" w:cs="Times New Roman"/>
          <w:color w:val="1B1B1B"/>
          <w:sz w:val="24"/>
          <w:szCs w:val="24"/>
          <w:shd w:val="clear" w:color="auto" w:fill="FFFFFF"/>
        </w:rPr>
      </w:pPr>
    </w:p>
    <w:p w:rsidR="005B2113" w:rsidRPr="00846EAE" w:rsidRDefault="005B2113" w:rsidP="00846EAE">
      <w:pPr>
        <w:spacing w:before="100" w:beforeAutospacing="1" w:after="100" w:afterAutospacing="1" w:line="480" w:lineRule="auto"/>
        <w:rPr>
          <w:rFonts w:ascii="Times New Roman" w:hAnsi="Times New Roman" w:cs="Times New Roman"/>
          <w:color w:val="1B1B1B"/>
          <w:sz w:val="24"/>
          <w:szCs w:val="24"/>
          <w:shd w:val="clear" w:color="auto" w:fill="FFFFFF"/>
        </w:rPr>
      </w:pPr>
      <w:bookmarkStart w:id="0" w:name="_GoBack"/>
      <w:bookmarkEnd w:id="0"/>
    </w:p>
    <w:p w:rsidR="00846EAE" w:rsidRPr="00846EAE" w:rsidRDefault="00846EAE" w:rsidP="00846EAE">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sidRPr="00846EAE">
        <w:rPr>
          <w:rFonts w:ascii="Times New Roman" w:hAnsi="Times New Roman" w:cs="Times New Roman"/>
          <w:color w:val="1B1B1B"/>
          <w:sz w:val="24"/>
          <w:szCs w:val="24"/>
          <w:shd w:val="clear" w:color="auto" w:fill="FFFFFF"/>
        </w:rPr>
        <w:lastRenderedPageBreak/>
        <w:t>References</w:t>
      </w:r>
    </w:p>
    <w:p w:rsidR="00846EAE" w:rsidRPr="00846EAE" w:rsidRDefault="00846EAE" w:rsidP="00846EAE">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846EAE">
        <w:rPr>
          <w:rFonts w:ascii="Times New Roman" w:eastAsia="Arial Unicode MS" w:hAnsi="Times New Roman" w:cs="Times New Roman"/>
          <w:color w:val="000000"/>
          <w:sz w:val="24"/>
          <w:szCs w:val="24"/>
          <w:shd w:val="clear" w:color="auto" w:fill="FFFFFF"/>
        </w:rPr>
        <w:t>Jiguet, F., &amp; Audevard, A. (2017). </w:t>
      </w:r>
      <w:r w:rsidRPr="00846EAE">
        <w:rPr>
          <w:rFonts w:ascii="Times New Roman" w:eastAsia="Arial Unicode MS" w:hAnsi="Times New Roman" w:cs="Times New Roman"/>
          <w:i/>
          <w:iCs/>
          <w:color w:val="000000"/>
          <w:sz w:val="24"/>
          <w:szCs w:val="24"/>
          <w:shd w:val="clear" w:color="auto" w:fill="FFFFFF"/>
        </w:rPr>
        <w:t>Birds of Europe, North Africa, and the Middle East: A photographic guide</w:t>
      </w:r>
      <w:r w:rsidRPr="00846EAE">
        <w:rPr>
          <w:rFonts w:ascii="Times New Roman" w:eastAsia="Arial Unicode MS" w:hAnsi="Times New Roman" w:cs="Times New Roman"/>
          <w:color w:val="000000"/>
          <w:sz w:val="24"/>
          <w:szCs w:val="24"/>
          <w:shd w:val="clear" w:color="auto" w:fill="FFFFFF"/>
        </w:rPr>
        <w:t>.</w:t>
      </w:r>
    </w:p>
    <w:p w:rsidR="00846EAE" w:rsidRPr="00846EAE" w:rsidRDefault="00846EAE" w:rsidP="00846EAE">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846EAE">
        <w:rPr>
          <w:rFonts w:ascii="Times New Roman" w:eastAsia="Arial Unicode MS" w:hAnsi="Times New Roman" w:cs="Times New Roman"/>
          <w:color w:val="000000"/>
          <w:sz w:val="24"/>
          <w:szCs w:val="24"/>
          <w:shd w:val="clear" w:color="auto" w:fill="FFFFFF"/>
        </w:rPr>
        <w:t>Newton, I., &amp; Brockie, K. (2008). </w:t>
      </w:r>
      <w:r w:rsidRPr="00846EAE">
        <w:rPr>
          <w:rFonts w:ascii="Times New Roman" w:eastAsia="Arial Unicode MS" w:hAnsi="Times New Roman" w:cs="Times New Roman"/>
          <w:i/>
          <w:iCs/>
          <w:color w:val="000000"/>
          <w:sz w:val="24"/>
          <w:szCs w:val="24"/>
          <w:shd w:val="clear" w:color="auto" w:fill="FFFFFF"/>
        </w:rPr>
        <w:t>The migration ecology of birds</w:t>
      </w:r>
      <w:r w:rsidRPr="00846EAE">
        <w:rPr>
          <w:rFonts w:ascii="Times New Roman" w:eastAsia="Arial Unicode MS" w:hAnsi="Times New Roman" w:cs="Times New Roman"/>
          <w:color w:val="000000"/>
          <w:sz w:val="24"/>
          <w:szCs w:val="24"/>
          <w:shd w:val="clear" w:color="auto" w:fill="FFFFFF"/>
        </w:rPr>
        <w:t>. Amsterdam: Elsevier-Academic Press.</w:t>
      </w:r>
    </w:p>
    <w:p w:rsidR="00846EAE" w:rsidRPr="00846EAE" w:rsidRDefault="00846EAE" w:rsidP="00846EAE">
      <w:pPr>
        <w:spacing w:before="100" w:beforeAutospacing="1" w:after="100" w:afterAutospacing="1" w:line="480" w:lineRule="auto"/>
        <w:rPr>
          <w:rFonts w:ascii="Times New Roman" w:hAnsi="Times New Roman" w:cs="Times New Roman"/>
          <w:color w:val="1B1B1B"/>
          <w:sz w:val="24"/>
          <w:szCs w:val="24"/>
          <w:shd w:val="clear" w:color="auto" w:fill="FFFFFF"/>
        </w:rPr>
      </w:pPr>
      <w:r w:rsidRPr="00846EAE">
        <w:rPr>
          <w:rFonts w:ascii="Times New Roman" w:eastAsia="Arial Unicode MS" w:hAnsi="Times New Roman" w:cs="Times New Roman"/>
          <w:color w:val="000000"/>
          <w:sz w:val="24"/>
          <w:szCs w:val="24"/>
          <w:shd w:val="clear" w:color="auto" w:fill="FFFFFF"/>
        </w:rPr>
        <w:t>Møller, A. P., Fiedler, W., &amp; Berthold, P. (2010). </w:t>
      </w:r>
      <w:r w:rsidRPr="00846EAE">
        <w:rPr>
          <w:rFonts w:ascii="Times New Roman" w:eastAsia="Arial Unicode MS" w:hAnsi="Times New Roman" w:cs="Times New Roman"/>
          <w:i/>
          <w:iCs/>
          <w:color w:val="000000"/>
          <w:sz w:val="24"/>
          <w:szCs w:val="24"/>
          <w:shd w:val="clear" w:color="auto" w:fill="FFFFFF"/>
        </w:rPr>
        <w:t>Effects of climate change on birds</w:t>
      </w:r>
      <w:r w:rsidRPr="00846EAE">
        <w:rPr>
          <w:rFonts w:ascii="Times New Roman" w:eastAsia="Arial Unicode MS" w:hAnsi="Times New Roman" w:cs="Times New Roman"/>
          <w:color w:val="000000"/>
          <w:sz w:val="24"/>
          <w:szCs w:val="24"/>
          <w:shd w:val="clear" w:color="auto" w:fill="FFFFFF"/>
        </w:rPr>
        <w:t>. Oxford: Oxford University Press.</w:t>
      </w:r>
    </w:p>
    <w:sectPr w:rsidR="00846EAE" w:rsidRPr="00846EAE" w:rsidSect="00846EAE">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5005" w:rsidRDefault="00485005" w:rsidP="00846EAE">
      <w:pPr>
        <w:spacing w:after="0" w:line="240" w:lineRule="auto"/>
      </w:pPr>
      <w:r>
        <w:separator/>
      </w:r>
    </w:p>
  </w:endnote>
  <w:endnote w:type="continuationSeparator" w:id="0">
    <w:p w:rsidR="00485005" w:rsidRDefault="00485005" w:rsidP="00846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5005" w:rsidRDefault="00485005" w:rsidP="00846EAE">
      <w:pPr>
        <w:spacing w:after="0" w:line="240" w:lineRule="auto"/>
      </w:pPr>
      <w:r>
        <w:separator/>
      </w:r>
    </w:p>
  </w:footnote>
  <w:footnote w:type="continuationSeparator" w:id="0">
    <w:p w:rsidR="00485005" w:rsidRDefault="00485005" w:rsidP="00846E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6EAE" w:rsidRPr="00846EAE" w:rsidRDefault="00846EAE">
    <w:pPr>
      <w:pStyle w:val="Header"/>
      <w:jc w:val="right"/>
      <w:rPr>
        <w:rFonts w:ascii="Times New Roman" w:hAnsi="Times New Roman" w:cs="Times New Roman"/>
        <w:sz w:val="24"/>
        <w:szCs w:val="24"/>
      </w:rPr>
    </w:pPr>
    <w:r w:rsidRPr="00846EAE">
      <w:rPr>
        <w:rFonts w:ascii="Times New Roman" w:hAnsi="Times New Roman" w:cs="Times New Roman"/>
        <w:sz w:val="24"/>
        <w:szCs w:val="24"/>
      </w:rPr>
      <w:t>BIRD</w:t>
    </w:r>
    <w:r w:rsidRPr="00846EAE">
      <w:rPr>
        <w:rFonts w:ascii="Times New Roman" w:hAnsi="Times New Roman" w:cs="Times New Roman"/>
        <w:sz w:val="24"/>
        <w:szCs w:val="24"/>
      </w:rPr>
      <w:tab/>
    </w:r>
    <w:r w:rsidRPr="00846EAE">
      <w:rPr>
        <w:rFonts w:ascii="Times New Roman" w:hAnsi="Times New Roman" w:cs="Times New Roman"/>
        <w:sz w:val="24"/>
        <w:szCs w:val="24"/>
      </w:rPr>
      <w:tab/>
    </w:r>
    <w:sdt>
      <w:sdtPr>
        <w:rPr>
          <w:rFonts w:ascii="Times New Roman" w:hAnsi="Times New Roman" w:cs="Times New Roman"/>
          <w:sz w:val="24"/>
          <w:szCs w:val="24"/>
        </w:rPr>
        <w:id w:val="-278341017"/>
        <w:docPartObj>
          <w:docPartGallery w:val="Page Numbers (Top of Page)"/>
          <w:docPartUnique/>
        </w:docPartObj>
      </w:sdtPr>
      <w:sdtEndPr>
        <w:rPr>
          <w:noProof/>
        </w:rPr>
      </w:sdtEndPr>
      <w:sdtContent>
        <w:r w:rsidRPr="00846EAE">
          <w:rPr>
            <w:rFonts w:ascii="Times New Roman" w:hAnsi="Times New Roman" w:cs="Times New Roman"/>
            <w:sz w:val="24"/>
            <w:szCs w:val="24"/>
          </w:rPr>
          <w:fldChar w:fldCharType="begin"/>
        </w:r>
        <w:r w:rsidRPr="00846EAE">
          <w:rPr>
            <w:rFonts w:ascii="Times New Roman" w:hAnsi="Times New Roman" w:cs="Times New Roman"/>
            <w:sz w:val="24"/>
            <w:szCs w:val="24"/>
          </w:rPr>
          <w:instrText xml:space="preserve"> PAGE   \* MERGEFORMAT </w:instrText>
        </w:r>
        <w:r w:rsidRPr="00846EAE">
          <w:rPr>
            <w:rFonts w:ascii="Times New Roman" w:hAnsi="Times New Roman" w:cs="Times New Roman"/>
            <w:sz w:val="24"/>
            <w:szCs w:val="24"/>
          </w:rPr>
          <w:fldChar w:fldCharType="separate"/>
        </w:r>
        <w:r w:rsidR="005B2113">
          <w:rPr>
            <w:rFonts w:ascii="Times New Roman" w:hAnsi="Times New Roman" w:cs="Times New Roman"/>
            <w:noProof/>
            <w:sz w:val="24"/>
            <w:szCs w:val="24"/>
          </w:rPr>
          <w:t>5</w:t>
        </w:r>
        <w:r w:rsidRPr="00846EAE">
          <w:rPr>
            <w:rFonts w:ascii="Times New Roman" w:hAnsi="Times New Roman" w:cs="Times New Roman"/>
            <w:noProof/>
            <w:sz w:val="24"/>
            <w:szCs w:val="24"/>
          </w:rPr>
          <w:fldChar w:fldCharType="end"/>
        </w:r>
      </w:sdtContent>
    </w:sdt>
  </w:p>
  <w:p w:rsidR="00846EAE" w:rsidRPr="00846EAE" w:rsidRDefault="00846EA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6EAE" w:rsidRPr="00846EAE" w:rsidRDefault="00846EAE">
    <w:pPr>
      <w:pStyle w:val="Header"/>
      <w:jc w:val="right"/>
      <w:rPr>
        <w:rFonts w:ascii="Times New Roman" w:hAnsi="Times New Roman" w:cs="Times New Roman"/>
        <w:sz w:val="24"/>
        <w:szCs w:val="24"/>
      </w:rPr>
    </w:pPr>
    <w:r w:rsidRPr="00846EAE">
      <w:rPr>
        <w:rFonts w:ascii="Times New Roman" w:hAnsi="Times New Roman" w:cs="Times New Roman"/>
        <w:sz w:val="24"/>
        <w:szCs w:val="24"/>
      </w:rPr>
      <w:t>Running Head: BIRD</w:t>
    </w:r>
    <w:r w:rsidRPr="00846EAE">
      <w:rPr>
        <w:rFonts w:ascii="Times New Roman" w:hAnsi="Times New Roman" w:cs="Times New Roman"/>
        <w:sz w:val="24"/>
        <w:szCs w:val="24"/>
      </w:rPr>
      <w:tab/>
    </w:r>
    <w:r w:rsidRPr="00846EAE">
      <w:rPr>
        <w:rFonts w:ascii="Times New Roman" w:hAnsi="Times New Roman" w:cs="Times New Roman"/>
        <w:sz w:val="24"/>
        <w:szCs w:val="24"/>
      </w:rPr>
      <w:tab/>
    </w:r>
    <w:sdt>
      <w:sdtPr>
        <w:rPr>
          <w:rFonts w:ascii="Times New Roman" w:hAnsi="Times New Roman" w:cs="Times New Roman"/>
          <w:sz w:val="24"/>
          <w:szCs w:val="24"/>
        </w:rPr>
        <w:id w:val="-1088072830"/>
        <w:docPartObj>
          <w:docPartGallery w:val="Page Numbers (Top of Page)"/>
          <w:docPartUnique/>
        </w:docPartObj>
      </w:sdtPr>
      <w:sdtEndPr>
        <w:rPr>
          <w:noProof/>
        </w:rPr>
      </w:sdtEndPr>
      <w:sdtContent>
        <w:r w:rsidRPr="00846EAE">
          <w:rPr>
            <w:rFonts w:ascii="Times New Roman" w:hAnsi="Times New Roman" w:cs="Times New Roman"/>
            <w:sz w:val="24"/>
            <w:szCs w:val="24"/>
          </w:rPr>
          <w:fldChar w:fldCharType="begin"/>
        </w:r>
        <w:r w:rsidRPr="00846EAE">
          <w:rPr>
            <w:rFonts w:ascii="Times New Roman" w:hAnsi="Times New Roman" w:cs="Times New Roman"/>
            <w:sz w:val="24"/>
            <w:szCs w:val="24"/>
          </w:rPr>
          <w:instrText xml:space="preserve"> PAGE   \* MERGEFORMAT </w:instrText>
        </w:r>
        <w:r w:rsidRPr="00846EAE">
          <w:rPr>
            <w:rFonts w:ascii="Times New Roman" w:hAnsi="Times New Roman" w:cs="Times New Roman"/>
            <w:sz w:val="24"/>
            <w:szCs w:val="24"/>
          </w:rPr>
          <w:fldChar w:fldCharType="separate"/>
        </w:r>
        <w:r>
          <w:rPr>
            <w:rFonts w:ascii="Times New Roman" w:hAnsi="Times New Roman" w:cs="Times New Roman"/>
            <w:noProof/>
            <w:sz w:val="24"/>
            <w:szCs w:val="24"/>
          </w:rPr>
          <w:t>1</w:t>
        </w:r>
        <w:r w:rsidRPr="00846EAE">
          <w:rPr>
            <w:rFonts w:ascii="Times New Roman" w:hAnsi="Times New Roman" w:cs="Times New Roman"/>
            <w:noProof/>
            <w:sz w:val="24"/>
            <w:szCs w:val="24"/>
          </w:rPr>
          <w:fldChar w:fldCharType="end"/>
        </w:r>
      </w:sdtContent>
    </w:sdt>
  </w:p>
  <w:p w:rsidR="00846EAE" w:rsidRPr="00846EAE" w:rsidRDefault="00846EA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056"/>
    <w:rsid w:val="000277BD"/>
    <w:rsid w:val="00062988"/>
    <w:rsid w:val="00183056"/>
    <w:rsid w:val="00333A63"/>
    <w:rsid w:val="00485005"/>
    <w:rsid w:val="004F416B"/>
    <w:rsid w:val="005158B0"/>
    <w:rsid w:val="005B2113"/>
    <w:rsid w:val="005B6003"/>
    <w:rsid w:val="00694C31"/>
    <w:rsid w:val="00846EAE"/>
    <w:rsid w:val="00920469"/>
    <w:rsid w:val="009D15C0"/>
    <w:rsid w:val="00CE12E2"/>
    <w:rsid w:val="00D53F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AEBDCF-8B73-45ED-91F1-3B2D7091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6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EAE"/>
  </w:style>
  <w:style w:type="paragraph" w:styleId="Footer">
    <w:name w:val="footer"/>
    <w:basedOn w:val="Normal"/>
    <w:link w:val="FooterChar"/>
    <w:uiPriority w:val="99"/>
    <w:unhideWhenUsed/>
    <w:rsid w:val="00846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E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818</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2018-11-02T19:26:00Z</dcterms:created>
  <dcterms:modified xsi:type="dcterms:W3CDTF">2018-11-02T19:26:00Z</dcterms:modified>
</cp:coreProperties>
</file>